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ANPR Bullet (Black/White List, Traffic Stats, Dual Night Mode)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NexPro-ANPR9017CP40Y-5MP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Y51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NexPro-ANPR9017CP40Y-5MP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ANPR, built-in plate recognition, black/white list, vehicle counting, dual night mode (plate + full-color)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NexPro-ANPR9017CP40Y-5MP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Driveway, Factory Gate, Gated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ANPR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Night Mode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NexPro-ANPR9017CP40Y-5MP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ANPR Bullet (Black/White List, Traffic Stats, Dual Night Mode)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Built-in engine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Dual (Plate + Full-Color)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ANPR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engine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Night Mode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</w:t>
              <w:br/>
              <w:t>(Plate + Full-Color); Dual mode: auto plate capture on approach, full-color scene on departure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Automatic Number Plate Recognition</w:t>
              <w:br/>
              <w:t>(ANPR)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5MP, H.265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Fixed F1.4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ANPR Engine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Dedicated built-in plate recognition, blacklist/whitelist/stranger management, image &amp; video search by plate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Statistics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entry/exit counting and statistics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Driveway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Gated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NexPro-ANPR9017CP40Y-5MP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5MP ANPR Bullet (Black/White List, Traffic Stats, Dual Night Mode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5MP ANPR Bullet (Black/White List, Traffic Stats, Dual Night Mode)</dc:title>
  <dc:subject>NexPro English product specification</dc:subject>
  <dc:creator>NexPro</dc:creator>
  <cp:keywords>NexPro-ANPR9017CP40Y-5MP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