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Cost-Effective Dual-Light Dome (12-LED, Built-in Mic)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NexPro-DM406D3-4MP-TRI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M406D3-4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NexPro-DM406D3-4MP-TRI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transistor-based, 12 LEDs,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406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NexPro-DM406D3-4MP-TRI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Budget Project, Indoor Area, Corridor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NexPro-DM406D3-4MP-TRI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Cost-Effective Dual-Light Dome (12-LED, Built-in Mic)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12-LED dual light (6×20mil IR + 6×1W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Dual-Light Network Dome Camera – Cost-Effective Series</w:t>
              <w:br/>
              <w:t>(406 Series)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Transistor-based circuit design (cost-effective)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Budget Project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Area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Corridor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NexPro-DM406D3-4MP-TRI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406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406</dc:title>
  <dc:subject>NexPro English product specification</dc:subject>
  <dc:creator>NexPro</dc:creator>
  <cp:keywords>NexPro-DM406D3-4MP-TRI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