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NYY 0.6/1 kV PVC Power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NYY | N2XY-J | N2XY-O | N2XY-JZ | N2XY-OZ | VV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435625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34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43562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_detail_html-135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477068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39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47706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17654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86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7654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NYY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NYY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N2XY-J | N2XY-O | N2XY-JZ | N2XY-OZ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VV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NYY 0.6/1 kV PVC Power Cable is supplied as a configurable low-voltage power cable product family. Catalog models are preserved exactly as NYY.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power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NYY | N2XY-J | N2XY-O | N2XY-JZ | N2XY-OZ | VV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distribution, Industrial power projects, Fixed and buried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NYY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NYY 0.6/1 kV PVC Power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Low-voltage power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NYY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N2XY-J | N2XY-O | N2XY-JZ | N2XY-OZ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N2XY 0.6/1 kV XLPE/PVC Power Cable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Low-voltage power cable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N2XY-J | N2XY-O | N2XY-JZ | N2XY-OZ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VV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VV PVC Insulated PVC Sheathed Power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Low-voltage power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VV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2440"/>
        <w:gridCol w:w="2440"/>
        <w:gridCol w:w="244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NYY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N2XY-J | N2XY-O | N2XY-JZ | N2XY-OZ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VV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Low-voltage power cable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Low-voltage power cable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Low-voltage power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NYY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N2XY-J | N2XY-O | N2XY-JZ | N2XY-OZ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VV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NYY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N2XY-J / N2XY-O / N2XY-JZ / N2XY-OZ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VV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Nominal voltage Uo/U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 | Value 2: [V] | Value 3: 600 / 1000 Volt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Test voltage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 | Value 2: [V]_{AC} | Value 3: 4000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Temperature range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in motion | Value 2:  | Value 3: - 5°C till +70°C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fixed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 | Value 2: -20°C till +70°C | Value 3: —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Bending radius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single-core style | Value 2: x diameter | Value 3: 15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multi-core style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x diameter | Value 2: 12 | Value 3: —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Flammability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standard | Value 2:  | Value 3: EN 60332-1-2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Source parameter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With protective conductor: N2XY-J | Without protective conductor: N2XY-O; With protective conductor: N2XY-JZ | Without protective conductor: N2XY-OZ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With protective conductor: gn/ye | Without protective conductor: bk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With protective conductor: - | Without protective conductor: bu, bn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3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With protective conductor: gn/ye, bu, bn | Without protective conductor: bn, bk, gy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4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With protective conductor: gn/ye, bn, bk, gy | Without protective conductor: bu, bn, bk, gy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5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With protective conductor: gn/ye, bu, bn, bk, gy | Without protective conductor: bu, bn, bk, gy, bk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&gt;5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With protective conductor: gn/ye, black cores with white numbering | Without protective conductor: black cores with white numbering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NYY · Technical data: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580"/>
        <w:gridCol w:w="2580"/>
        <w:gridCol w:w="2580"/>
        <w:gridCol w:w="2580"/>
      </w:tblGrid>
      <w:tr>
        <w:trPr>
          <w:tblHeader w:val="true"/>
        </w:trPr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Specified value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Value 2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Value 3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Nominal voltage Uo/U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[V]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600 / 1000 Volt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Test voltage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[V]_{AC}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4000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Temperature range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 motion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- 5°C till +70°C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fixed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-20°C till +70°C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Bending radius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single-core style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x diameter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multi-core style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x diameter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Flammability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standard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 60332-1-2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NYY · Source Specification Table 2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1720"/>
        <w:gridCol w:w="1720"/>
        <w:gridCol w:w="1720"/>
        <w:gridCol w:w="1720"/>
        <w:gridCol w:w="1720"/>
        <w:gridCol w:w="1720"/>
      </w:tblGrid>
      <w:tr>
        <w:trPr>
          <w:tblHeader w:val="true"/>
        </w:trPr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Number of cores and nominal cross section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Copper figure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Overall diameter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Weight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Current carrying capacity ground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Current carrying capacity air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mm^2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kg/km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appr. mm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kg/km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4 RE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38,4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37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6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57,6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10 RE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96,0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64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16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153,6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107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84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25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240,0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370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114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35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336,0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164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139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50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480,0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640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169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70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672,0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213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95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912,0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1.120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286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264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120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1.152,0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1.375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307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150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1.440,0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1.660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352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185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1.776,0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2.050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406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240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2.304,0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2.634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479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483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300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2.880,0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3.295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541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557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N2XY-J | N2XY-O | N2XY-JZ | N2XY-OZ · Source Specification Table 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440"/>
        <w:gridCol w:w="3440"/>
        <w:gridCol w:w="3440"/>
      </w:tblGrid>
      <w:tr>
        <w:trPr>
          <w:tblHeader w:val="true"/>
        </w:trPr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Number of cores</w:t>
            </w:r>
          </w:p>
        </w:tc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With protective conductor</w:t>
            </w:r>
          </w:p>
        </w:tc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Without protective conductor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N2XY-J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N2XY-O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gn/ye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bk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bu, bn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gn/ye, bu, bn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bn, bk, gy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gn/ye, bn, bk, gy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bu, bn, bk, gy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gn/ye, bu, bn, bk, gy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bu, bn, bk, gy, bk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N2XY-JZ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N2XY-OZ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&gt;5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gn/ye, black cores with white numbering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cores with white numbering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NYY 0.6/1 kV PVC Power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NYY 0.6/1 kV PVC Power Cable</dc:title>
  <dc:subject>NexPro English product specification</dc:subject>
  <dc:creator>NexPro</dc:creator>
  <cp:keywords>NYY, N2XY-J | N2XY-O | N2XY-JZ | N2XY-OZ, VV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